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F2C1" w14:textId="77777777" w:rsidR="00470725" w:rsidRDefault="00470725">
      <w:pPr>
        <w:rPr>
          <w:i/>
          <w:iCs/>
        </w:rPr>
      </w:pPr>
    </w:p>
    <w:p w14:paraId="33B82BF2" w14:textId="3B9434B9" w:rsidR="003B34E1" w:rsidRPr="002A3B74" w:rsidRDefault="00470725">
      <w:pPr>
        <w:rPr>
          <w:rFonts w:ascii="Amasis MT Pro" w:hAnsi="Amasis MT Pro"/>
          <w:i/>
          <w:iCs/>
          <w:sz w:val="28"/>
          <w:szCs w:val="28"/>
        </w:rPr>
      </w:pPr>
      <w:r w:rsidRPr="002A3B74">
        <w:rPr>
          <w:rFonts w:ascii="Amasis MT Pro" w:hAnsi="Amasis MT Pro"/>
          <w:i/>
          <w:iCs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70725" w14:paraId="0AFBCE52" w14:textId="77777777" w:rsidTr="00470725">
        <w:trPr>
          <w:trHeight w:val="620"/>
        </w:trPr>
        <w:tc>
          <w:tcPr>
            <w:tcW w:w="2785" w:type="dxa"/>
            <w:vAlign w:val="center"/>
          </w:tcPr>
          <w:p w14:paraId="214E06C8" w14:textId="792E9376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Name</w:t>
            </w:r>
          </w:p>
        </w:tc>
        <w:tc>
          <w:tcPr>
            <w:tcW w:w="6565" w:type="dxa"/>
          </w:tcPr>
          <w:p w14:paraId="4966E213" w14:textId="77777777" w:rsidR="00470725" w:rsidRDefault="00470725">
            <w:pPr>
              <w:rPr>
                <w:i/>
                <w:iCs/>
              </w:rPr>
            </w:pPr>
          </w:p>
        </w:tc>
      </w:tr>
      <w:tr w:rsidR="00470725" w:rsidRPr="006C4B0D" w14:paraId="32E93FB8" w14:textId="77777777" w:rsidTr="00470725">
        <w:trPr>
          <w:trHeight w:val="791"/>
        </w:trPr>
        <w:tc>
          <w:tcPr>
            <w:tcW w:w="2785" w:type="dxa"/>
            <w:vAlign w:val="center"/>
          </w:tcPr>
          <w:p w14:paraId="7926C3FA" w14:textId="7DF566C3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Address</w:t>
            </w:r>
          </w:p>
        </w:tc>
        <w:tc>
          <w:tcPr>
            <w:tcW w:w="6565" w:type="dxa"/>
          </w:tcPr>
          <w:p w14:paraId="5F3943C2" w14:textId="77777777" w:rsidR="00470725" w:rsidRPr="006C4B0D" w:rsidRDefault="0047072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70725" w14:paraId="3AC6CA73" w14:textId="77777777" w:rsidTr="002A3B74">
        <w:trPr>
          <w:trHeight w:val="755"/>
        </w:trPr>
        <w:tc>
          <w:tcPr>
            <w:tcW w:w="2785" w:type="dxa"/>
            <w:vAlign w:val="center"/>
          </w:tcPr>
          <w:p w14:paraId="393E524E" w14:textId="3FC0E803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Nearest Intersection or Crossroad</w:t>
            </w:r>
          </w:p>
        </w:tc>
        <w:tc>
          <w:tcPr>
            <w:tcW w:w="6565" w:type="dxa"/>
          </w:tcPr>
          <w:p w14:paraId="26E859B9" w14:textId="77777777" w:rsidR="00470725" w:rsidRDefault="00470725">
            <w:pPr>
              <w:rPr>
                <w:i/>
                <w:iCs/>
              </w:rPr>
            </w:pPr>
          </w:p>
        </w:tc>
      </w:tr>
      <w:tr w:rsidR="00470725" w14:paraId="1C7D63E5" w14:textId="77777777" w:rsidTr="002A3B74">
        <w:trPr>
          <w:trHeight w:val="602"/>
        </w:trPr>
        <w:tc>
          <w:tcPr>
            <w:tcW w:w="2785" w:type="dxa"/>
            <w:vAlign w:val="center"/>
          </w:tcPr>
          <w:p w14:paraId="7751791D" w14:textId="07459F8E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Phone Number</w:t>
            </w:r>
          </w:p>
        </w:tc>
        <w:tc>
          <w:tcPr>
            <w:tcW w:w="6565" w:type="dxa"/>
          </w:tcPr>
          <w:p w14:paraId="0BA0377D" w14:textId="77777777" w:rsidR="00470725" w:rsidRDefault="00470725">
            <w:pPr>
              <w:rPr>
                <w:i/>
                <w:iCs/>
              </w:rPr>
            </w:pPr>
          </w:p>
        </w:tc>
      </w:tr>
      <w:tr w:rsidR="00470725" w14:paraId="419994D0" w14:textId="77777777" w:rsidTr="006C4B0D">
        <w:trPr>
          <w:trHeight w:val="638"/>
        </w:trPr>
        <w:tc>
          <w:tcPr>
            <w:tcW w:w="2785" w:type="dxa"/>
            <w:vAlign w:val="center"/>
          </w:tcPr>
          <w:p w14:paraId="116E057C" w14:textId="601206AB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Email</w:t>
            </w:r>
          </w:p>
        </w:tc>
        <w:tc>
          <w:tcPr>
            <w:tcW w:w="6565" w:type="dxa"/>
          </w:tcPr>
          <w:p w14:paraId="44D52FDA" w14:textId="77777777" w:rsidR="00470725" w:rsidRDefault="00470725">
            <w:pPr>
              <w:rPr>
                <w:i/>
                <w:iCs/>
              </w:rPr>
            </w:pPr>
          </w:p>
        </w:tc>
      </w:tr>
      <w:tr w:rsidR="00470725" w14:paraId="4A8DC30F" w14:textId="77777777" w:rsidTr="002A3B74">
        <w:trPr>
          <w:trHeight w:val="773"/>
        </w:trPr>
        <w:tc>
          <w:tcPr>
            <w:tcW w:w="2785" w:type="dxa"/>
            <w:vAlign w:val="center"/>
          </w:tcPr>
          <w:p w14:paraId="1016707D" w14:textId="77777777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Location of Garage Sale</w:t>
            </w:r>
          </w:p>
          <w:p w14:paraId="3BEEC881" w14:textId="0ADB2855" w:rsidR="00470725" w:rsidRPr="006C4B0D" w:rsidRDefault="00470725" w:rsidP="00470725">
            <w:pPr>
              <w:rPr>
                <w:sz w:val="24"/>
                <w:szCs w:val="24"/>
              </w:rPr>
            </w:pPr>
            <w:r w:rsidRPr="006C4B0D">
              <w:rPr>
                <w:sz w:val="24"/>
                <w:szCs w:val="24"/>
              </w:rPr>
              <w:t>(if different from applicant’s address)</w:t>
            </w:r>
          </w:p>
        </w:tc>
        <w:tc>
          <w:tcPr>
            <w:tcW w:w="6565" w:type="dxa"/>
          </w:tcPr>
          <w:p w14:paraId="528EC7A4" w14:textId="77777777" w:rsidR="00470725" w:rsidRDefault="00470725">
            <w:pPr>
              <w:rPr>
                <w:i/>
                <w:iCs/>
              </w:rPr>
            </w:pPr>
          </w:p>
        </w:tc>
      </w:tr>
    </w:tbl>
    <w:p w14:paraId="14737F97" w14:textId="77777777" w:rsidR="00470725" w:rsidRDefault="00470725">
      <w:pPr>
        <w:rPr>
          <w:i/>
          <w:iCs/>
        </w:rPr>
      </w:pPr>
    </w:p>
    <w:p w14:paraId="666CD764" w14:textId="71F85D6A" w:rsidR="00470725" w:rsidRPr="002A3B74" w:rsidRDefault="00470725">
      <w:pPr>
        <w:rPr>
          <w:rFonts w:ascii="Amasis MT Pro" w:hAnsi="Amasis MT Pro"/>
          <w:i/>
          <w:iCs/>
          <w:sz w:val="28"/>
          <w:szCs w:val="28"/>
        </w:rPr>
      </w:pPr>
      <w:r w:rsidRPr="002A3B74">
        <w:rPr>
          <w:rFonts w:ascii="Amasis MT Pro" w:hAnsi="Amasis MT Pro"/>
          <w:i/>
          <w:iCs/>
          <w:sz w:val="28"/>
          <w:szCs w:val="28"/>
        </w:rPr>
        <w:t xml:space="preserve">Additional Information: </w:t>
      </w:r>
    </w:p>
    <w:p w14:paraId="75EB442E" w14:textId="7A0BD2C7" w:rsidR="00470725" w:rsidRPr="002A3B74" w:rsidRDefault="00470725">
      <w:pPr>
        <w:rPr>
          <w:rFonts w:ascii="Amasis MT Pro" w:hAnsi="Amasis MT Pro"/>
          <w:b/>
          <w:bCs/>
          <w:sz w:val="28"/>
          <w:szCs w:val="28"/>
        </w:rPr>
      </w:pPr>
      <w:r w:rsidRPr="002A3B74">
        <w:rPr>
          <w:rFonts w:ascii="Amasis MT Pro" w:hAnsi="Amasis MT Pro"/>
          <w:b/>
          <w:bCs/>
          <w:sz w:val="28"/>
          <w:szCs w:val="28"/>
        </w:rPr>
        <w:t>Please Note: If the sale is to be held on property other than your own, you will need to provide WRITTEN PERMISSION FROM THE OWNER</w:t>
      </w:r>
    </w:p>
    <w:p w14:paraId="05D69F3C" w14:textId="77777777" w:rsidR="006C4B0D" w:rsidRPr="002A3B74" w:rsidRDefault="00470725" w:rsidP="006C4B0D">
      <w:pPr>
        <w:spacing w:line="240" w:lineRule="auto"/>
        <w:rPr>
          <w:rFonts w:ascii="Amasis MT Pro" w:hAnsi="Amasis MT Pro"/>
          <w:b/>
          <w:bCs/>
          <w:sz w:val="28"/>
          <w:szCs w:val="28"/>
        </w:rPr>
      </w:pPr>
      <w:r w:rsidRPr="002A3B74">
        <w:rPr>
          <w:rFonts w:ascii="Amasis MT Pro" w:hAnsi="Amasis MT Pro"/>
          <w:b/>
          <w:bCs/>
          <w:sz w:val="28"/>
          <w:szCs w:val="28"/>
        </w:rPr>
        <w:t>The event</w:t>
      </w:r>
      <w:r w:rsidR="006C4B0D" w:rsidRPr="002A3B74">
        <w:rPr>
          <w:rFonts w:ascii="Amasis MT Pro" w:hAnsi="Amasis MT Pro"/>
          <w:b/>
          <w:bCs/>
          <w:sz w:val="28"/>
          <w:szCs w:val="28"/>
        </w:rPr>
        <w:t xml:space="preserve"> fee</w:t>
      </w:r>
      <w:r w:rsidRPr="002A3B74">
        <w:rPr>
          <w:rFonts w:ascii="Amasis MT Pro" w:hAnsi="Amasis MT Pro"/>
          <w:b/>
          <w:bCs/>
          <w:sz w:val="28"/>
          <w:szCs w:val="28"/>
        </w:rPr>
        <w:t xml:space="preserve"> is $30.00. </w:t>
      </w:r>
    </w:p>
    <w:p w14:paraId="40285CE8" w14:textId="77777777" w:rsidR="006C4B0D" w:rsidRPr="002A3B74" w:rsidRDefault="006C4B0D" w:rsidP="006C4B0D">
      <w:pPr>
        <w:spacing w:line="240" w:lineRule="auto"/>
        <w:rPr>
          <w:rFonts w:ascii="Amasis MT Pro" w:hAnsi="Amasis MT Pro"/>
          <w:i/>
          <w:iCs/>
          <w:sz w:val="20"/>
          <w:szCs w:val="20"/>
        </w:rPr>
      </w:pPr>
      <w:r w:rsidRPr="002A3B74">
        <w:rPr>
          <w:rFonts w:ascii="Amasis MT Pro" w:hAnsi="Amasis MT Pro"/>
          <w:b/>
          <w:bCs/>
          <w:sz w:val="28"/>
          <w:szCs w:val="28"/>
        </w:rPr>
        <w:t>**</w:t>
      </w:r>
      <w:r w:rsidR="00470725" w:rsidRPr="002A3B74">
        <w:rPr>
          <w:rFonts w:ascii="Amasis MT Pro" w:hAnsi="Amasis MT Pro"/>
          <w:i/>
          <w:iCs/>
          <w:sz w:val="20"/>
          <w:szCs w:val="20"/>
        </w:rPr>
        <w:t>This ensures your permit to participate</w:t>
      </w:r>
      <w:r w:rsidRPr="002A3B74">
        <w:rPr>
          <w:rFonts w:ascii="Amasis MT Pro" w:hAnsi="Amasis MT Pro"/>
          <w:i/>
          <w:iCs/>
          <w:sz w:val="20"/>
          <w:szCs w:val="20"/>
        </w:rPr>
        <w:t>.</w:t>
      </w:r>
      <w:r w:rsidR="00470725" w:rsidRPr="002A3B74">
        <w:rPr>
          <w:rFonts w:ascii="Amasis MT Pro" w:hAnsi="Amasis MT Pro"/>
          <w:i/>
          <w:iCs/>
          <w:sz w:val="20"/>
          <w:szCs w:val="20"/>
        </w:rPr>
        <w:t xml:space="preserve"> </w:t>
      </w:r>
      <w:r w:rsidRPr="002A3B74">
        <w:rPr>
          <w:rFonts w:ascii="Amasis MT Pro" w:hAnsi="Amasis MT Pro"/>
          <w:i/>
          <w:iCs/>
          <w:sz w:val="20"/>
          <w:szCs w:val="20"/>
        </w:rPr>
        <w:t>I</w:t>
      </w:r>
      <w:r w:rsidR="00470725" w:rsidRPr="002A3B74">
        <w:rPr>
          <w:rFonts w:ascii="Amasis MT Pro" w:hAnsi="Amasis MT Pro"/>
          <w:i/>
          <w:iCs/>
          <w:sz w:val="20"/>
          <w:szCs w:val="20"/>
        </w:rPr>
        <w:t xml:space="preserve">f you do not </w:t>
      </w:r>
      <w:r w:rsidRPr="002A3B74">
        <w:rPr>
          <w:rFonts w:ascii="Amasis MT Pro" w:hAnsi="Amasis MT Pro"/>
          <w:i/>
          <w:iCs/>
          <w:sz w:val="20"/>
          <w:szCs w:val="20"/>
        </w:rPr>
        <w:t>pay</w:t>
      </w:r>
      <w:r w:rsidR="00470725" w:rsidRPr="002A3B74">
        <w:rPr>
          <w:rFonts w:ascii="Amasis MT Pro" w:hAnsi="Amasis MT Pro"/>
          <w:i/>
          <w:iCs/>
          <w:sz w:val="20"/>
          <w:szCs w:val="20"/>
        </w:rPr>
        <w:t xml:space="preserve"> </w:t>
      </w:r>
      <w:r w:rsidRPr="002A3B74">
        <w:rPr>
          <w:rFonts w:ascii="Amasis MT Pro" w:hAnsi="Amasis MT Pro"/>
          <w:i/>
          <w:iCs/>
          <w:sz w:val="20"/>
          <w:szCs w:val="20"/>
        </w:rPr>
        <w:t>the Main Street Chamber of Leake County event fee,</w:t>
      </w:r>
      <w:r w:rsidR="00470725" w:rsidRPr="002A3B74">
        <w:rPr>
          <w:rFonts w:ascii="Amasis MT Pro" w:hAnsi="Amasis MT Pro"/>
          <w:i/>
          <w:iCs/>
          <w:sz w:val="20"/>
          <w:szCs w:val="20"/>
        </w:rPr>
        <w:t xml:space="preserve"> the City of Carthage</w:t>
      </w:r>
      <w:r w:rsidRPr="002A3B74">
        <w:rPr>
          <w:rFonts w:ascii="Amasis MT Pro" w:hAnsi="Amasis MT Pro"/>
          <w:i/>
          <w:iCs/>
          <w:sz w:val="20"/>
          <w:szCs w:val="20"/>
        </w:rPr>
        <w:t xml:space="preserve"> and/or the Town of Walnut Grove</w:t>
      </w:r>
      <w:r w:rsidR="00470725" w:rsidRPr="002A3B74">
        <w:rPr>
          <w:rFonts w:ascii="Amasis MT Pro" w:hAnsi="Amasis MT Pro"/>
          <w:i/>
          <w:iCs/>
          <w:sz w:val="20"/>
          <w:szCs w:val="20"/>
        </w:rPr>
        <w:t xml:space="preserve"> reserves the right to shut down any unauthorized yard sales.</w:t>
      </w:r>
    </w:p>
    <w:p w14:paraId="07D64532" w14:textId="77777777" w:rsidR="006C4B0D" w:rsidRPr="002A3B74" w:rsidRDefault="006C4B0D" w:rsidP="006C4B0D">
      <w:pPr>
        <w:spacing w:line="240" w:lineRule="auto"/>
        <w:rPr>
          <w:rFonts w:ascii="Amasis MT Pro" w:hAnsi="Amasis MT Pro"/>
          <w:b/>
          <w:bCs/>
          <w:sz w:val="28"/>
          <w:szCs w:val="28"/>
        </w:rPr>
      </w:pPr>
      <w:r w:rsidRPr="002A3B74">
        <w:rPr>
          <w:rFonts w:ascii="Amasis MT Pro" w:hAnsi="Amasis MT Pro"/>
          <w:b/>
          <w:bCs/>
          <w:sz w:val="28"/>
          <w:szCs w:val="28"/>
        </w:rPr>
        <w:t xml:space="preserve">Your sale location will be included in advertising, print maps, and you will receive a custom Picking </w:t>
      </w:r>
      <w:proofErr w:type="gramStart"/>
      <w:r w:rsidRPr="002A3B74">
        <w:rPr>
          <w:rFonts w:ascii="Amasis MT Pro" w:hAnsi="Amasis MT Pro"/>
          <w:b/>
          <w:bCs/>
          <w:sz w:val="28"/>
          <w:szCs w:val="28"/>
        </w:rPr>
        <w:t>35 yard</w:t>
      </w:r>
      <w:proofErr w:type="gramEnd"/>
      <w:r w:rsidRPr="002A3B74">
        <w:rPr>
          <w:rFonts w:ascii="Amasis MT Pro" w:hAnsi="Amasis MT Pro"/>
          <w:b/>
          <w:bCs/>
          <w:sz w:val="28"/>
          <w:szCs w:val="28"/>
        </w:rPr>
        <w:t xml:space="preserve"> sign for your location. </w:t>
      </w:r>
    </w:p>
    <w:p w14:paraId="75098677" w14:textId="77777777" w:rsidR="006C4B0D" w:rsidRPr="002A3B74" w:rsidRDefault="006C4B0D" w:rsidP="002A3B74">
      <w:pPr>
        <w:spacing w:line="240" w:lineRule="auto"/>
        <w:jc w:val="center"/>
        <w:rPr>
          <w:rFonts w:ascii="Amasis MT Pro" w:hAnsi="Amasis MT Pro"/>
          <w:b/>
          <w:bCs/>
          <w:sz w:val="28"/>
          <w:szCs w:val="28"/>
          <w:u w:val="single"/>
        </w:rPr>
      </w:pPr>
      <w:r w:rsidRPr="002A3B74">
        <w:rPr>
          <w:rFonts w:ascii="Amasis MT Pro" w:hAnsi="Amasis MT Pro"/>
          <w:b/>
          <w:bCs/>
          <w:sz w:val="28"/>
          <w:szCs w:val="28"/>
          <w:u w:val="single"/>
        </w:rPr>
        <w:t>DEADLINE to return application is March 14</w:t>
      </w:r>
      <w:r w:rsidRPr="002A3B74">
        <w:rPr>
          <w:rFonts w:ascii="Amasis MT Pro" w:hAnsi="Amasis MT Pro"/>
          <w:b/>
          <w:bCs/>
          <w:sz w:val="28"/>
          <w:szCs w:val="28"/>
          <w:u w:val="single"/>
          <w:vertAlign w:val="superscript"/>
        </w:rPr>
        <w:t>th</w:t>
      </w:r>
      <w:r w:rsidRPr="002A3B74">
        <w:rPr>
          <w:rFonts w:ascii="Amasis MT Pro" w:hAnsi="Amasis MT Pro"/>
          <w:b/>
          <w:bCs/>
          <w:sz w:val="28"/>
          <w:szCs w:val="28"/>
          <w:u w:val="single"/>
        </w:rPr>
        <w:t>, 2025</w:t>
      </w:r>
    </w:p>
    <w:p w14:paraId="3366BCA5" w14:textId="05E865E0" w:rsidR="006C4B0D" w:rsidRPr="002A3B74" w:rsidRDefault="006C4B0D" w:rsidP="002A3B74">
      <w:pPr>
        <w:spacing w:after="0" w:line="240" w:lineRule="auto"/>
        <w:jc w:val="center"/>
        <w:rPr>
          <w:rFonts w:ascii="Amasis MT Pro" w:hAnsi="Amasis MT Pro"/>
          <w:i/>
          <w:iCs/>
          <w:sz w:val="28"/>
          <w:szCs w:val="28"/>
        </w:rPr>
      </w:pPr>
      <w:r w:rsidRPr="002A3B74">
        <w:rPr>
          <w:rFonts w:ascii="Amasis MT Pro" w:hAnsi="Amasis MT Pro"/>
          <w:i/>
          <w:iCs/>
          <w:sz w:val="28"/>
          <w:szCs w:val="28"/>
        </w:rPr>
        <w:t>Garage Sale Guidelines</w:t>
      </w:r>
    </w:p>
    <w:p w14:paraId="6AB4D703" w14:textId="32B6AFE3" w:rsidR="006C4B0D" w:rsidRPr="002A3B74" w:rsidRDefault="006C4B0D" w:rsidP="002A3B74">
      <w:pPr>
        <w:spacing w:after="0" w:line="240" w:lineRule="auto"/>
        <w:jc w:val="center"/>
        <w:rPr>
          <w:rFonts w:ascii="Amasis MT Pro" w:hAnsi="Amasis MT Pro"/>
          <w:i/>
          <w:iCs/>
          <w:sz w:val="28"/>
          <w:szCs w:val="28"/>
        </w:rPr>
      </w:pPr>
      <w:r w:rsidRPr="002A3B74">
        <w:rPr>
          <w:rFonts w:ascii="Amasis MT Pro" w:hAnsi="Amasis MT Pro"/>
          <w:i/>
          <w:iCs/>
          <w:sz w:val="28"/>
          <w:szCs w:val="28"/>
        </w:rPr>
        <w:t>Garage Sale: A sale of household goods, equipment, utensils, appliances, tools, personal clothing, glassware, or similar personal property.</w:t>
      </w:r>
    </w:p>
    <w:p w14:paraId="27C56528" w14:textId="77777777" w:rsidR="002A3B74" w:rsidRPr="002A3B74" w:rsidRDefault="002A3B74" w:rsidP="002A3B74">
      <w:pPr>
        <w:spacing w:after="0" w:line="240" w:lineRule="auto"/>
        <w:jc w:val="center"/>
        <w:rPr>
          <w:rFonts w:ascii="Amasis MT Pro" w:hAnsi="Amasis MT Pro"/>
          <w:i/>
          <w:iCs/>
          <w:sz w:val="28"/>
          <w:szCs w:val="28"/>
        </w:rPr>
      </w:pPr>
    </w:p>
    <w:p w14:paraId="400B98B4" w14:textId="17EE07A3" w:rsidR="002A3B74" w:rsidRPr="002A3B74" w:rsidRDefault="006C4B0D" w:rsidP="002A3B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74">
        <w:rPr>
          <w:rFonts w:ascii="Times New Roman" w:hAnsi="Times New Roman" w:cs="Times New Roman"/>
          <w:b/>
          <w:bCs/>
          <w:sz w:val="24"/>
          <w:szCs w:val="24"/>
        </w:rPr>
        <w:t xml:space="preserve">For more information contact: The Main Street Chamber of Leake County </w:t>
      </w:r>
    </w:p>
    <w:p w14:paraId="7464A40A" w14:textId="77A2EA83" w:rsidR="006C4B0D" w:rsidRPr="002A3B74" w:rsidRDefault="006C4B0D" w:rsidP="002A3B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74">
        <w:rPr>
          <w:rFonts w:ascii="Times New Roman" w:hAnsi="Times New Roman" w:cs="Times New Roman"/>
          <w:b/>
          <w:bCs/>
          <w:sz w:val="24"/>
          <w:szCs w:val="24"/>
        </w:rPr>
        <w:t xml:space="preserve"> (601)267-9231</w:t>
      </w:r>
    </w:p>
    <w:p w14:paraId="2E8A0D3F" w14:textId="0BAC9A2A" w:rsidR="006C4B0D" w:rsidRPr="002A3B74" w:rsidRDefault="006C4B0D" w:rsidP="002A3B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74">
        <w:rPr>
          <w:rFonts w:ascii="Times New Roman" w:hAnsi="Times New Roman" w:cs="Times New Roman"/>
          <w:b/>
          <w:bCs/>
          <w:sz w:val="24"/>
          <w:szCs w:val="24"/>
        </w:rPr>
        <w:t xml:space="preserve">Mail applications and </w:t>
      </w:r>
      <w:proofErr w:type="gramStart"/>
      <w:r w:rsidRPr="002A3B74">
        <w:rPr>
          <w:rFonts w:ascii="Times New Roman" w:hAnsi="Times New Roman" w:cs="Times New Roman"/>
          <w:b/>
          <w:bCs/>
          <w:sz w:val="24"/>
          <w:szCs w:val="24"/>
        </w:rPr>
        <w:t>fee</w:t>
      </w:r>
      <w:proofErr w:type="gramEnd"/>
      <w:r w:rsidRPr="002A3B74">
        <w:rPr>
          <w:rFonts w:ascii="Times New Roman" w:hAnsi="Times New Roman" w:cs="Times New Roman"/>
          <w:b/>
          <w:bCs/>
          <w:sz w:val="24"/>
          <w:szCs w:val="24"/>
        </w:rPr>
        <w:t xml:space="preserve"> to:</w:t>
      </w:r>
    </w:p>
    <w:p w14:paraId="0F7F8DA5" w14:textId="5D25E529" w:rsidR="00470725" w:rsidRPr="002A3B74" w:rsidRDefault="006C4B0D" w:rsidP="002A3B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74">
        <w:rPr>
          <w:rFonts w:ascii="Times New Roman" w:hAnsi="Times New Roman" w:cs="Times New Roman"/>
          <w:b/>
          <w:bCs/>
          <w:sz w:val="24"/>
          <w:szCs w:val="24"/>
        </w:rPr>
        <w:t>MSCLC P.O. Box 1337 Carthage, MS 3905</w:t>
      </w:r>
      <w:r w:rsidR="002A3B74" w:rsidRPr="002A3B7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sectPr w:rsidR="00470725" w:rsidRPr="002A3B74" w:rsidSect="002A3B74">
      <w:headerReference w:type="default" r:id="rId6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63CA" w14:textId="77777777" w:rsidR="00470725" w:rsidRDefault="00470725" w:rsidP="00470725">
      <w:pPr>
        <w:spacing w:after="0" w:line="240" w:lineRule="auto"/>
      </w:pPr>
      <w:r>
        <w:separator/>
      </w:r>
    </w:p>
  </w:endnote>
  <w:endnote w:type="continuationSeparator" w:id="0">
    <w:p w14:paraId="6C687B85" w14:textId="77777777" w:rsidR="00470725" w:rsidRDefault="00470725" w:rsidP="0047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9623" w14:textId="77777777" w:rsidR="00470725" w:rsidRDefault="00470725" w:rsidP="00470725">
      <w:pPr>
        <w:spacing w:after="0" w:line="240" w:lineRule="auto"/>
      </w:pPr>
      <w:r>
        <w:separator/>
      </w:r>
    </w:p>
  </w:footnote>
  <w:footnote w:type="continuationSeparator" w:id="0">
    <w:p w14:paraId="4DD23A0D" w14:textId="77777777" w:rsidR="00470725" w:rsidRDefault="00470725" w:rsidP="0047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924E" w14:textId="77777777" w:rsidR="00470725" w:rsidRPr="002A3B74" w:rsidRDefault="00470725" w:rsidP="00470725">
    <w:pPr>
      <w:pStyle w:val="Header"/>
      <w:jc w:val="center"/>
      <w:rPr>
        <w:rFonts w:ascii="Amasis MT Pro Black" w:hAnsi="Amasis MT Pro Black"/>
        <w:b/>
        <w:bCs/>
        <w:sz w:val="56"/>
        <w:szCs w:val="56"/>
      </w:rPr>
    </w:pPr>
    <w:r w:rsidRPr="002A3B74">
      <w:rPr>
        <w:rFonts w:ascii="Amasis MT Pro Black" w:hAnsi="Amasis MT Pro Black"/>
        <w:b/>
        <w:bCs/>
        <w:sz w:val="56"/>
        <w:szCs w:val="56"/>
      </w:rPr>
      <w:t xml:space="preserve">Picking 35 </w:t>
    </w:r>
  </w:p>
  <w:p w14:paraId="76F46BE8" w14:textId="679E8E22" w:rsidR="00470725" w:rsidRPr="002A3B74" w:rsidRDefault="00470725" w:rsidP="00470725">
    <w:pPr>
      <w:pStyle w:val="Header"/>
      <w:jc w:val="center"/>
      <w:rPr>
        <w:rFonts w:ascii="Amasis MT Pro Black" w:hAnsi="Amasis MT Pro Black"/>
        <w:b/>
        <w:bCs/>
        <w:sz w:val="56"/>
        <w:szCs w:val="56"/>
      </w:rPr>
    </w:pPr>
    <w:r w:rsidRPr="002A3B74">
      <w:rPr>
        <w:rFonts w:ascii="Amasis MT Pro Black" w:hAnsi="Amasis MT Pro Black"/>
        <w:b/>
        <w:bCs/>
        <w:sz w:val="56"/>
        <w:szCs w:val="56"/>
      </w:rPr>
      <w:t>Permit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5"/>
    <w:rsid w:val="000C3DCE"/>
    <w:rsid w:val="002A3B74"/>
    <w:rsid w:val="003B34E1"/>
    <w:rsid w:val="00470725"/>
    <w:rsid w:val="006C4B0D"/>
    <w:rsid w:val="006C540C"/>
    <w:rsid w:val="007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8BD6"/>
  <w15:chartTrackingRefBased/>
  <w15:docId w15:val="{EC935001-4FF1-46CA-8038-975B97A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25"/>
  </w:style>
  <w:style w:type="paragraph" w:styleId="Footer">
    <w:name w:val="footer"/>
    <w:basedOn w:val="Normal"/>
    <w:link w:val="FooterChar"/>
    <w:uiPriority w:val="99"/>
    <w:unhideWhenUsed/>
    <w:rsid w:val="0047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Presley</dc:creator>
  <cp:keywords/>
  <dc:description/>
  <cp:lastModifiedBy>Dakota Presley</cp:lastModifiedBy>
  <cp:revision>1</cp:revision>
  <dcterms:created xsi:type="dcterms:W3CDTF">2025-02-11T20:35:00Z</dcterms:created>
  <dcterms:modified xsi:type="dcterms:W3CDTF">2025-02-11T21:05:00Z</dcterms:modified>
</cp:coreProperties>
</file>